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4F" w:rsidRDefault="009B3B4F" w:rsidP="003112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OGŁOSZENIE O DIALOGU </w:t>
      </w:r>
      <w:r w:rsidRPr="005A2D03">
        <w:rPr>
          <w:b/>
          <w:bCs/>
          <w:sz w:val="22"/>
          <w:szCs w:val="22"/>
        </w:rPr>
        <w:t>TECHNICZNYM</w:t>
      </w:r>
      <w:r w:rsidR="00B34691" w:rsidRPr="005A2D03">
        <w:rPr>
          <w:b/>
          <w:bCs/>
          <w:sz w:val="22"/>
          <w:szCs w:val="22"/>
        </w:rPr>
        <w:t xml:space="preserve"> </w:t>
      </w:r>
      <w:r w:rsidR="005A2D03" w:rsidRPr="005A2D03">
        <w:rPr>
          <w:b/>
          <w:bCs/>
          <w:sz w:val="22"/>
          <w:szCs w:val="22"/>
        </w:rPr>
        <w:t>nr 2 z dnia 2017-03-</w:t>
      </w:r>
      <w:r w:rsidR="00EB75E6">
        <w:rPr>
          <w:b/>
          <w:bCs/>
          <w:sz w:val="22"/>
          <w:szCs w:val="22"/>
        </w:rPr>
        <w:t>14</w:t>
      </w:r>
    </w:p>
    <w:p w:rsidR="009B3B4F" w:rsidRDefault="009B3B4F" w:rsidP="009B3B4F">
      <w:pPr>
        <w:pStyle w:val="Default"/>
        <w:rPr>
          <w:sz w:val="22"/>
          <w:szCs w:val="22"/>
        </w:rPr>
      </w:pPr>
    </w:p>
    <w:p w:rsidR="009B3B4F" w:rsidRDefault="009B3B4F" w:rsidP="009B3B4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 </w:t>
      </w:r>
    </w:p>
    <w:p w:rsidR="009B3B4F" w:rsidRDefault="009B3B4F" w:rsidP="009B3B4F">
      <w:pPr>
        <w:pStyle w:val="Default"/>
        <w:ind w:left="1080"/>
        <w:rPr>
          <w:sz w:val="22"/>
          <w:szCs w:val="22"/>
        </w:rPr>
      </w:pPr>
    </w:p>
    <w:p w:rsidR="005F2C3C" w:rsidRPr="005F2C3C" w:rsidRDefault="003F2022" w:rsidP="009B3B4F">
      <w:pPr>
        <w:pStyle w:val="Default"/>
        <w:rPr>
          <w:iCs/>
          <w:sz w:val="22"/>
          <w:szCs w:val="22"/>
        </w:rPr>
      </w:pPr>
      <w:r w:rsidRPr="005F2C3C">
        <w:rPr>
          <w:sz w:val="22"/>
          <w:szCs w:val="22"/>
        </w:rPr>
        <w:t>Biblioteka Narodowa</w:t>
      </w:r>
      <w:r w:rsidR="009B3B4F" w:rsidRPr="005F2C3C">
        <w:rPr>
          <w:iCs/>
          <w:sz w:val="22"/>
          <w:szCs w:val="22"/>
        </w:rPr>
        <w:t xml:space="preserve">, </w:t>
      </w:r>
      <w:r w:rsidR="002F64C6" w:rsidRPr="005F2C3C">
        <w:rPr>
          <w:iCs/>
          <w:sz w:val="22"/>
          <w:szCs w:val="22"/>
        </w:rPr>
        <w:t>al. Niepodległości 213</w:t>
      </w:r>
      <w:r w:rsidR="009B3B4F" w:rsidRPr="005F2C3C">
        <w:rPr>
          <w:iCs/>
          <w:sz w:val="22"/>
          <w:szCs w:val="22"/>
        </w:rPr>
        <w:t xml:space="preserve">, </w:t>
      </w:r>
      <w:r w:rsidR="002F64C6" w:rsidRPr="005F2C3C">
        <w:rPr>
          <w:iCs/>
          <w:sz w:val="22"/>
          <w:szCs w:val="22"/>
        </w:rPr>
        <w:t>02-086, Warszawa</w:t>
      </w:r>
      <w:r w:rsidR="005F2C3C" w:rsidRPr="005F2C3C">
        <w:rPr>
          <w:iCs/>
          <w:sz w:val="22"/>
          <w:szCs w:val="22"/>
        </w:rPr>
        <w:t>,</w:t>
      </w:r>
      <w:r w:rsidR="002B204E" w:rsidRPr="005F2C3C">
        <w:rPr>
          <w:iCs/>
          <w:sz w:val="22"/>
          <w:szCs w:val="22"/>
        </w:rPr>
        <w:t xml:space="preserve"> </w:t>
      </w:r>
    </w:p>
    <w:p w:rsidR="009B3B4F" w:rsidRDefault="002B204E" w:rsidP="009B3B4F">
      <w:pPr>
        <w:pStyle w:val="Default"/>
        <w:rPr>
          <w:sz w:val="22"/>
          <w:szCs w:val="22"/>
        </w:rPr>
      </w:pPr>
      <w:r w:rsidRPr="005F2C3C">
        <w:rPr>
          <w:iCs/>
          <w:sz w:val="22"/>
          <w:szCs w:val="22"/>
        </w:rPr>
        <w:t>NIP</w:t>
      </w:r>
      <w:r w:rsidR="002F64C6" w:rsidRPr="005F2C3C">
        <w:rPr>
          <w:iCs/>
          <w:sz w:val="22"/>
          <w:szCs w:val="22"/>
        </w:rPr>
        <w:t>: 5261667036</w:t>
      </w:r>
      <w:r w:rsidRPr="005F2C3C">
        <w:rPr>
          <w:iCs/>
          <w:sz w:val="22"/>
          <w:szCs w:val="22"/>
        </w:rPr>
        <w:t>, REGON</w:t>
      </w:r>
      <w:r w:rsidR="002F64C6" w:rsidRPr="005F2C3C">
        <w:rPr>
          <w:iCs/>
          <w:sz w:val="22"/>
          <w:szCs w:val="22"/>
        </w:rPr>
        <w:t>:</w:t>
      </w:r>
      <w:r w:rsidR="002F64C6" w:rsidRPr="005F2C3C">
        <w:t xml:space="preserve"> </w:t>
      </w:r>
      <w:r w:rsidR="002F64C6" w:rsidRPr="005F2C3C">
        <w:rPr>
          <w:iCs/>
          <w:sz w:val="22"/>
          <w:szCs w:val="22"/>
        </w:rPr>
        <w:t>000275955</w:t>
      </w:r>
      <w:r w:rsidR="009B3B4F" w:rsidRPr="005F2C3C">
        <w:rPr>
          <w:sz w:val="22"/>
          <w:szCs w:val="22"/>
        </w:rPr>
        <w:t xml:space="preserve"> </w:t>
      </w:r>
    </w:p>
    <w:p w:rsidR="009B3B4F" w:rsidRDefault="009B3B4F" w:rsidP="009B3B4F">
      <w:pPr>
        <w:pStyle w:val="Default"/>
        <w:rPr>
          <w:sz w:val="22"/>
          <w:szCs w:val="22"/>
        </w:rPr>
      </w:pPr>
    </w:p>
    <w:p w:rsidR="00455936" w:rsidRPr="009B3B4F" w:rsidRDefault="009B3B4F" w:rsidP="009B3B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 w:rsidRPr="009B3B4F"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</w:rPr>
        <w:tab/>
      </w:r>
      <w:r w:rsidRPr="009B3B4F">
        <w:rPr>
          <w:rFonts w:ascii="Arial" w:hAnsi="Arial" w:cs="Arial"/>
          <w:b/>
          <w:bCs/>
        </w:rPr>
        <w:t>DANE KONTAKTOWE ZAMAWIAJĄCEGO</w:t>
      </w:r>
    </w:p>
    <w:p w:rsidR="009B3B4F" w:rsidRDefault="002F64C6" w:rsidP="009B3B4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Biblioteka Narodowa</w:t>
      </w:r>
    </w:p>
    <w:p w:rsidR="009B3B4F" w:rsidRDefault="002F64C6" w:rsidP="009B3B4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al. </w:t>
      </w:r>
      <w:r w:rsidRPr="002F64C6">
        <w:rPr>
          <w:i/>
          <w:iCs/>
          <w:sz w:val="22"/>
          <w:szCs w:val="22"/>
        </w:rPr>
        <w:t>Niepodległości 213</w:t>
      </w:r>
      <w:r w:rsidR="009B3B4F">
        <w:rPr>
          <w:sz w:val="22"/>
          <w:szCs w:val="22"/>
        </w:rPr>
        <w:t xml:space="preserve"> </w:t>
      </w:r>
    </w:p>
    <w:p w:rsidR="009B3B4F" w:rsidRDefault="005F2C3C" w:rsidP="009B3B4F">
      <w:pPr>
        <w:pStyle w:val="Default"/>
        <w:rPr>
          <w:iCs/>
          <w:sz w:val="22"/>
          <w:szCs w:val="22"/>
        </w:rPr>
      </w:pPr>
      <w:r w:rsidRPr="005F2C3C">
        <w:rPr>
          <w:iCs/>
          <w:sz w:val="22"/>
          <w:szCs w:val="22"/>
        </w:rPr>
        <w:t>02-086, Warszawa</w:t>
      </w:r>
    </w:p>
    <w:p w:rsidR="005F2C3C" w:rsidRDefault="00C1639F" w:rsidP="009B3B4F">
      <w:pPr>
        <w:pStyle w:val="Default"/>
        <w:rPr>
          <w:sz w:val="22"/>
          <w:szCs w:val="22"/>
        </w:rPr>
      </w:pPr>
      <w:hyperlink r:id="rId8" w:history="1">
        <w:r w:rsidR="006D4EA0" w:rsidRPr="0022793F">
          <w:rPr>
            <w:rStyle w:val="Hipercze"/>
            <w:sz w:val="22"/>
            <w:szCs w:val="22"/>
          </w:rPr>
          <w:t>www.bn.org.pl</w:t>
        </w:r>
      </w:hyperlink>
    </w:p>
    <w:p w:rsidR="006D4EA0" w:rsidRDefault="006D4EA0" w:rsidP="009B3B4F">
      <w:pPr>
        <w:pStyle w:val="Default"/>
        <w:rPr>
          <w:sz w:val="22"/>
          <w:szCs w:val="22"/>
        </w:rPr>
      </w:pPr>
    </w:p>
    <w:p w:rsidR="009B3B4F" w:rsidRDefault="009B3B4F" w:rsidP="009B3B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Osoba wyznaczona do kontaktu: </w:t>
      </w:r>
    </w:p>
    <w:p w:rsidR="009B3B4F" w:rsidRDefault="009B3B4F" w:rsidP="009B3B4F">
      <w:pPr>
        <w:pStyle w:val="Default"/>
        <w:rPr>
          <w:sz w:val="22"/>
          <w:szCs w:val="22"/>
        </w:rPr>
      </w:pPr>
    </w:p>
    <w:p w:rsidR="009B3B4F" w:rsidRDefault="005F2C3C" w:rsidP="009B3B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Marta Cichoń</w:t>
      </w:r>
    </w:p>
    <w:p w:rsidR="009B3B4F" w:rsidRDefault="005F2C3C" w:rsidP="009B3B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226082974</w:t>
      </w:r>
    </w:p>
    <w:p w:rsidR="009B3B4F" w:rsidRDefault="00C1639F" w:rsidP="009B3B4F">
      <w:pPr>
        <w:pStyle w:val="Default"/>
        <w:rPr>
          <w:sz w:val="22"/>
          <w:szCs w:val="22"/>
        </w:rPr>
      </w:pPr>
      <w:hyperlink r:id="rId9" w:history="1">
        <w:r w:rsidR="00311232">
          <w:rPr>
            <w:rStyle w:val="Hipercze"/>
            <w:sz w:val="22"/>
            <w:szCs w:val="22"/>
          </w:rPr>
          <w:t>omnis</w:t>
        </w:r>
        <w:r w:rsidR="00311232" w:rsidRPr="0022793F">
          <w:rPr>
            <w:rStyle w:val="Hipercze"/>
            <w:sz w:val="22"/>
            <w:szCs w:val="22"/>
          </w:rPr>
          <w:t>@bn.org.pl</w:t>
        </w:r>
      </w:hyperlink>
    </w:p>
    <w:p w:rsidR="006D4EA0" w:rsidRDefault="006D4EA0" w:rsidP="009B3B4F">
      <w:pPr>
        <w:pStyle w:val="Default"/>
        <w:rPr>
          <w:sz w:val="22"/>
          <w:szCs w:val="22"/>
        </w:rPr>
      </w:pPr>
    </w:p>
    <w:p w:rsidR="00CC3BB0" w:rsidRDefault="00CC3BB0" w:rsidP="009B3B4F">
      <w:pPr>
        <w:pStyle w:val="Default"/>
        <w:rPr>
          <w:sz w:val="22"/>
          <w:szCs w:val="22"/>
        </w:rPr>
      </w:pPr>
    </w:p>
    <w:p w:rsidR="006D4EA0" w:rsidRDefault="006D4EA0" w:rsidP="00311232">
      <w:pPr>
        <w:pStyle w:val="Default"/>
        <w:jc w:val="both"/>
        <w:rPr>
          <w:sz w:val="22"/>
          <w:szCs w:val="22"/>
        </w:rPr>
      </w:pPr>
      <w:r w:rsidRPr="006D4EA0">
        <w:rPr>
          <w:sz w:val="22"/>
          <w:szCs w:val="22"/>
        </w:rPr>
        <w:t xml:space="preserve">Wszelką korespondencję kierowaną do Zamawiającego należy opatrzyć dopiskiem: „Dialog techniczny związany z postępowaniem o udzielenie zamówienia publicznego </w:t>
      </w:r>
      <w:r w:rsidRPr="005A2D03">
        <w:rPr>
          <w:sz w:val="22"/>
          <w:szCs w:val="22"/>
        </w:rPr>
        <w:t>na</w:t>
      </w:r>
      <w:r w:rsidR="006B2711" w:rsidRPr="005A2D03">
        <w:rPr>
          <w:sz w:val="22"/>
          <w:szCs w:val="22"/>
        </w:rPr>
        <w:t>:</w:t>
      </w:r>
      <w:r w:rsidRPr="005A2D03">
        <w:rPr>
          <w:sz w:val="22"/>
          <w:szCs w:val="22"/>
        </w:rPr>
        <w:t xml:space="preserve"> </w:t>
      </w:r>
      <w:r w:rsidR="00682DF4" w:rsidRPr="005A2D03">
        <w:rPr>
          <w:sz w:val="22"/>
          <w:szCs w:val="22"/>
        </w:rPr>
        <w:t>Zakup</w:t>
      </w:r>
      <w:r w:rsidR="00682DF4" w:rsidRPr="00682DF4">
        <w:rPr>
          <w:sz w:val="22"/>
          <w:szCs w:val="22"/>
        </w:rPr>
        <w:t xml:space="preserve"> i implementacj</w:t>
      </w:r>
      <w:r w:rsidR="00B34691">
        <w:rPr>
          <w:sz w:val="22"/>
          <w:szCs w:val="22"/>
        </w:rPr>
        <w:t>ę</w:t>
      </w:r>
      <w:r w:rsidR="00682DF4" w:rsidRPr="00682DF4">
        <w:rPr>
          <w:sz w:val="22"/>
          <w:szCs w:val="22"/>
        </w:rPr>
        <w:t xml:space="preserve"> systemu zintegrowanego zarządzania zasobami dla polskich bibliotek</w:t>
      </w:r>
      <w:r w:rsidRPr="006D4EA0">
        <w:rPr>
          <w:sz w:val="22"/>
          <w:szCs w:val="22"/>
        </w:rPr>
        <w:t>”</w:t>
      </w:r>
    </w:p>
    <w:p w:rsidR="009B3B4F" w:rsidRDefault="009B3B4F" w:rsidP="009B3B4F">
      <w:pPr>
        <w:pStyle w:val="Default"/>
        <w:rPr>
          <w:sz w:val="22"/>
          <w:szCs w:val="22"/>
        </w:rPr>
      </w:pPr>
    </w:p>
    <w:p w:rsidR="009B3B4F" w:rsidRDefault="009B3B4F" w:rsidP="009B3B4F">
      <w:pPr>
        <w:pStyle w:val="Default"/>
        <w:rPr>
          <w:b/>
          <w:bCs/>
          <w:sz w:val="22"/>
          <w:szCs w:val="22"/>
        </w:rPr>
      </w:pPr>
    </w:p>
    <w:p w:rsidR="009B3B4F" w:rsidRDefault="009B3B4F" w:rsidP="009B3B4F">
      <w:pPr>
        <w:pStyle w:val="Default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PODSTAWA PRAWNA </w:t>
      </w:r>
    </w:p>
    <w:p w:rsidR="009B3B4F" w:rsidRDefault="009B3B4F" w:rsidP="009B3B4F">
      <w:pPr>
        <w:pStyle w:val="Default"/>
        <w:rPr>
          <w:sz w:val="22"/>
          <w:szCs w:val="22"/>
        </w:rPr>
      </w:pPr>
    </w:p>
    <w:p w:rsidR="009B3B4F" w:rsidRDefault="009B3B4F" w:rsidP="0019523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Dialog techniczny prowadzony jest na podstawie art. 31a - 31c ustawy z dnia 29 stycznia 2004r. Prawo zamówień publicznych (tj. Dz. U. z </w:t>
      </w:r>
      <w:r w:rsidR="006D4EA0">
        <w:rPr>
          <w:sz w:val="22"/>
          <w:szCs w:val="22"/>
        </w:rPr>
        <w:t xml:space="preserve">2015 </w:t>
      </w:r>
      <w:r>
        <w:rPr>
          <w:sz w:val="22"/>
          <w:szCs w:val="22"/>
        </w:rPr>
        <w:t xml:space="preserve">r. poz. </w:t>
      </w:r>
      <w:r w:rsidR="006D4EA0" w:rsidRPr="006D4EA0">
        <w:rPr>
          <w:sz w:val="22"/>
          <w:szCs w:val="22"/>
        </w:rPr>
        <w:t>2164</w:t>
      </w:r>
      <w:r>
        <w:rPr>
          <w:sz w:val="22"/>
          <w:szCs w:val="22"/>
        </w:rPr>
        <w:t xml:space="preserve">, ze zm.) </w:t>
      </w:r>
    </w:p>
    <w:p w:rsidR="00D82C95" w:rsidRDefault="00D82C95" w:rsidP="009B3B4F">
      <w:pPr>
        <w:pStyle w:val="Default"/>
        <w:rPr>
          <w:sz w:val="22"/>
          <w:szCs w:val="22"/>
        </w:rPr>
      </w:pPr>
    </w:p>
    <w:p w:rsidR="009B3B4F" w:rsidRDefault="009B3B4F" w:rsidP="009B3B4F">
      <w:pPr>
        <w:pStyle w:val="Default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PRZEDMIOT ZAMÓWIENIA ORAZ CEL PROWADZENIA DIALOGU</w:t>
      </w:r>
    </w:p>
    <w:p w:rsidR="009B3B4F" w:rsidRDefault="009B3B4F" w:rsidP="009B3B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F3B6B" w:rsidRPr="00153245" w:rsidRDefault="009B3B4F" w:rsidP="001F3B6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Zamawiający ogłasza dialog techniczny związany z postępowaniem o udzielenie zamówienia publicznego, którego przedmiotem </w:t>
      </w:r>
      <w:r w:rsidR="002F64C6">
        <w:rPr>
          <w:b/>
          <w:sz w:val="22"/>
          <w:szCs w:val="22"/>
        </w:rPr>
        <w:t>jest „</w:t>
      </w:r>
      <w:r w:rsidR="00682DF4" w:rsidRPr="00682DF4">
        <w:rPr>
          <w:b/>
          <w:sz w:val="22"/>
          <w:szCs w:val="22"/>
        </w:rPr>
        <w:t>Zakup i implementacja systemu zintegrowanego zarządzania zasobami dla polskich bibliotek</w:t>
      </w:r>
      <w:r w:rsidR="002F64C6">
        <w:rPr>
          <w:b/>
          <w:sz w:val="22"/>
          <w:szCs w:val="22"/>
        </w:rPr>
        <w:t>”</w:t>
      </w:r>
      <w:r w:rsidR="006D4EA0">
        <w:rPr>
          <w:sz w:val="22"/>
          <w:szCs w:val="22"/>
        </w:rPr>
        <w:t xml:space="preserve"> </w:t>
      </w:r>
      <w:r w:rsidR="006D4EA0" w:rsidRPr="006D4EA0">
        <w:rPr>
          <w:sz w:val="22"/>
          <w:szCs w:val="22"/>
        </w:rPr>
        <w:t>oraz zgodnie z „Regulaminem przeprowadzania dialogu technicznego” opublikowanym na stronie internetowej Zamawiającego</w:t>
      </w:r>
      <w:r w:rsidR="006D4EA0">
        <w:rPr>
          <w:sz w:val="22"/>
          <w:szCs w:val="22"/>
        </w:rPr>
        <w:t xml:space="preserve"> jako załącznik nr 1 do niniejszego </w:t>
      </w:r>
      <w:r w:rsidR="00A6047E">
        <w:rPr>
          <w:sz w:val="22"/>
          <w:szCs w:val="22"/>
        </w:rPr>
        <w:t>O</w:t>
      </w:r>
      <w:r w:rsidR="00C92747">
        <w:rPr>
          <w:sz w:val="22"/>
          <w:szCs w:val="22"/>
        </w:rPr>
        <w:t xml:space="preserve">głoszenia. </w:t>
      </w:r>
      <w:r w:rsidR="00C92747" w:rsidRPr="00153245">
        <w:rPr>
          <w:sz w:val="22"/>
          <w:szCs w:val="22"/>
        </w:rPr>
        <w:t xml:space="preserve">Przedmiotem zamówienia jest zakup zintegrowanego systemu zarządzania zasobami dla bibliotek, działającego </w:t>
      </w:r>
      <w:r w:rsidR="00232AF9" w:rsidRPr="00153245">
        <w:rPr>
          <w:sz w:val="22"/>
          <w:szCs w:val="22"/>
        </w:rPr>
        <w:t>w chmurze i umożliwiającego włączenie do wspólnego środowiska katalogowego wszystkich typów bibliotek deklarujących chęć przystąpienia do projektu. System będzie przygotowany do pracy z serwerów chmurowych, bez opcji instalacji lokalnej a jego obsługa odbywać się będzie przez przeglądarkę internetową.</w:t>
      </w:r>
    </w:p>
    <w:p w:rsidR="009B3B4F" w:rsidRPr="00C92747" w:rsidRDefault="009B3B4F" w:rsidP="00311232">
      <w:pPr>
        <w:pStyle w:val="Default"/>
        <w:jc w:val="both"/>
        <w:rPr>
          <w:sz w:val="22"/>
          <w:szCs w:val="22"/>
        </w:rPr>
      </w:pPr>
    </w:p>
    <w:p w:rsidR="00D82C95" w:rsidRDefault="00D82C95" w:rsidP="009B3B4F">
      <w:pPr>
        <w:pStyle w:val="Default"/>
        <w:rPr>
          <w:sz w:val="22"/>
          <w:szCs w:val="22"/>
        </w:rPr>
      </w:pPr>
    </w:p>
    <w:p w:rsidR="009B3B4F" w:rsidRDefault="009B3B4F" w:rsidP="00311232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>2. Celem dialogu technicznego jest pozyskanie informacji</w:t>
      </w:r>
      <w:r w:rsidR="006D4EA0">
        <w:rPr>
          <w:sz w:val="22"/>
          <w:szCs w:val="22"/>
        </w:rPr>
        <w:t xml:space="preserve"> niezbędnych do przygotowania opisu przedmiotu zamówienia, specyfikacji istotnych warunków zamówienia oraz określenia warunków umowy</w:t>
      </w:r>
      <w:r>
        <w:rPr>
          <w:sz w:val="22"/>
          <w:szCs w:val="22"/>
        </w:rPr>
        <w:t xml:space="preserve"> w </w:t>
      </w:r>
      <w:r w:rsidRPr="0069476C">
        <w:rPr>
          <w:b/>
          <w:sz w:val="22"/>
          <w:szCs w:val="22"/>
        </w:rPr>
        <w:t xml:space="preserve">zakresie </w:t>
      </w:r>
      <w:r w:rsidR="002F64C6">
        <w:rPr>
          <w:b/>
          <w:sz w:val="22"/>
          <w:szCs w:val="22"/>
        </w:rPr>
        <w:t>kwestii technicznych i innych aspektów dostępnych na rynku rozwiązań, w szczególności rozwiązań i opłat związanych z licencjami</w:t>
      </w:r>
      <w:r w:rsidR="00F00138">
        <w:rPr>
          <w:b/>
          <w:sz w:val="22"/>
          <w:szCs w:val="22"/>
        </w:rPr>
        <w:t xml:space="preserve">, a także </w:t>
      </w:r>
      <w:r w:rsidR="00F00138" w:rsidRPr="00F00138">
        <w:rPr>
          <w:b/>
          <w:sz w:val="22"/>
          <w:szCs w:val="22"/>
        </w:rPr>
        <w:t>oszacowania wartości zamówienia</w:t>
      </w:r>
      <w:r w:rsidR="002F64C6">
        <w:rPr>
          <w:b/>
          <w:sz w:val="22"/>
          <w:szCs w:val="22"/>
        </w:rPr>
        <w:t>.</w:t>
      </w:r>
    </w:p>
    <w:p w:rsidR="001F3B6B" w:rsidRDefault="001F3B6B" w:rsidP="00311232">
      <w:pPr>
        <w:pStyle w:val="Default"/>
        <w:jc w:val="both"/>
        <w:rPr>
          <w:b/>
          <w:sz w:val="22"/>
          <w:szCs w:val="22"/>
        </w:rPr>
      </w:pPr>
    </w:p>
    <w:p w:rsidR="006D4EA0" w:rsidRDefault="006D4EA0" w:rsidP="00311232">
      <w:pPr>
        <w:pStyle w:val="Default"/>
        <w:jc w:val="both"/>
        <w:rPr>
          <w:sz w:val="22"/>
          <w:szCs w:val="22"/>
        </w:rPr>
      </w:pPr>
      <w:r w:rsidRPr="00311232">
        <w:rPr>
          <w:sz w:val="22"/>
          <w:szCs w:val="22"/>
        </w:rPr>
        <w:t xml:space="preserve">Prowadzony dialog techniczny będzie także służyć zapoznaniu się Zamawiającego </w:t>
      </w:r>
      <w:r>
        <w:rPr>
          <w:sz w:val="22"/>
          <w:szCs w:val="22"/>
        </w:rPr>
        <w:br/>
      </w:r>
      <w:r w:rsidRPr="00311232">
        <w:rPr>
          <w:sz w:val="22"/>
          <w:szCs w:val="22"/>
        </w:rPr>
        <w:t xml:space="preserve">z najlepszymi, najnowocześniejszymi i najkorzystniejszymi technicznie, organizacyjnie, </w:t>
      </w:r>
      <w:r w:rsidRPr="00311232">
        <w:rPr>
          <w:sz w:val="22"/>
          <w:szCs w:val="22"/>
        </w:rPr>
        <w:lastRenderedPageBreak/>
        <w:t xml:space="preserve">prawnie oraz ekonomicznie rozwiązaniami, które mogą być wykorzystane przez Zamawiającego przy sporządzaniu opisu </w:t>
      </w:r>
      <w:r>
        <w:rPr>
          <w:sz w:val="22"/>
          <w:szCs w:val="22"/>
        </w:rPr>
        <w:t xml:space="preserve">przedmiotu </w:t>
      </w:r>
      <w:r w:rsidR="00AA6A8C">
        <w:rPr>
          <w:sz w:val="22"/>
          <w:szCs w:val="22"/>
        </w:rPr>
        <w:t xml:space="preserve">zamówienia </w:t>
      </w:r>
      <w:r w:rsidRPr="006D4EA0">
        <w:rPr>
          <w:sz w:val="22"/>
          <w:szCs w:val="22"/>
        </w:rPr>
        <w:t>oraz określenia warunków umowy</w:t>
      </w:r>
      <w:r>
        <w:rPr>
          <w:sz w:val="22"/>
          <w:szCs w:val="22"/>
        </w:rPr>
        <w:t>.</w:t>
      </w:r>
    </w:p>
    <w:p w:rsidR="00AA6A8C" w:rsidRDefault="00AA6A8C" w:rsidP="00311232">
      <w:pPr>
        <w:pStyle w:val="Default"/>
        <w:jc w:val="both"/>
        <w:rPr>
          <w:sz w:val="22"/>
          <w:szCs w:val="22"/>
        </w:rPr>
      </w:pPr>
    </w:p>
    <w:p w:rsidR="00AA6A8C" w:rsidRDefault="00AA6A8C" w:rsidP="003112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toku dialogu zamawiający oczekuje przedstawienia możliwych rozwiązań technicznych </w:t>
      </w:r>
      <w:r w:rsidR="00024EFE">
        <w:rPr>
          <w:sz w:val="22"/>
          <w:szCs w:val="22"/>
        </w:rPr>
        <w:br/>
      </w:r>
      <w:r>
        <w:rPr>
          <w:sz w:val="22"/>
          <w:szCs w:val="22"/>
        </w:rPr>
        <w:t xml:space="preserve">w zakresie planowanego do udzielenia przedmiotu zamówienia, wymiany informacji </w:t>
      </w:r>
      <w:r w:rsidR="00024EFE">
        <w:rPr>
          <w:sz w:val="22"/>
          <w:szCs w:val="22"/>
        </w:rPr>
        <w:br/>
      </w:r>
      <w:r>
        <w:rPr>
          <w:sz w:val="22"/>
          <w:szCs w:val="22"/>
        </w:rPr>
        <w:t>i doświadczeń, które dotyczą możliwości prawnych, finansowych, jak i faktycznych wykonania przedmiotu zamówienia.</w:t>
      </w:r>
    </w:p>
    <w:p w:rsidR="001F3B6B" w:rsidRDefault="001F3B6B" w:rsidP="00311232">
      <w:pPr>
        <w:pStyle w:val="Default"/>
        <w:jc w:val="both"/>
        <w:rPr>
          <w:sz w:val="22"/>
          <w:szCs w:val="22"/>
        </w:rPr>
      </w:pPr>
    </w:p>
    <w:p w:rsidR="009B3B4F" w:rsidRDefault="009B3B4F" w:rsidP="009B3B4F">
      <w:pPr>
        <w:pStyle w:val="Default"/>
        <w:pageBreakBefore/>
        <w:ind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V. ZASADY PROWADZENIA DIALOGU </w:t>
      </w:r>
    </w:p>
    <w:p w:rsidR="009B3B4F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Dialog techniczny prowadzony będzie </w:t>
      </w:r>
      <w:r w:rsidR="008F20CD">
        <w:rPr>
          <w:color w:val="auto"/>
          <w:sz w:val="22"/>
          <w:szCs w:val="22"/>
        </w:rPr>
        <w:t xml:space="preserve">zgodnie z postanowieniami „Regulaminu przeprowadzania dialogu technicznego” opublikowanego na stronie internetowej Zamawiającego jako załącznik nr 1 do niniejszego </w:t>
      </w:r>
      <w:r w:rsidR="00A6047E">
        <w:rPr>
          <w:color w:val="auto"/>
          <w:sz w:val="22"/>
          <w:szCs w:val="22"/>
        </w:rPr>
        <w:t>O</w:t>
      </w:r>
      <w:r w:rsidR="008F20CD">
        <w:rPr>
          <w:color w:val="auto"/>
          <w:sz w:val="22"/>
          <w:szCs w:val="22"/>
        </w:rPr>
        <w:t xml:space="preserve">głoszenia. </w:t>
      </w:r>
    </w:p>
    <w:p w:rsidR="0069476C" w:rsidRDefault="0069476C" w:rsidP="00D82C95">
      <w:pPr>
        <w:pStyle w:val="Default"/>
        <w:jc w:val="both"/>
        <w:rPr>
          <w:color w:val="auto"/>
          <w:sz w:val="22"/>
          <w:szCs w:val="22"/>
        </w:rPr>
      </w:pPr>
    </w:p>
    <w:p w:rsidR="0069476C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Warunkiem udziału w dialogu technicznym jest złożenie zgłoszenia, stanowiącego Załącznik nr </w:t>
      </w:r>
      <w:r w:rsidR="00A6047E">
        <w:rPr>
          <w:color w:val="auto"/>
          <w:sz w:val="22"/>
          <w:szCs w:val="22"/>
        </w:rPr>
        <w:t xml:space="preserve">2 </w:t>
      </w:r>
      <w:r>
        <w:rPr>
          <w:color w:val="auto"/>
          <w:sz w:val="22"/>
          <w:szCs w:val="22"/>
        </w:rPr>
        <w:t xml:space="preserve">do niniejszego Ogłoszenia wraz z dokumentem poświadczającym należyte umocowanie do reprezentacji zgłaszającego, w terminie określonym w niniejszym Ogłoszeniu. </w:t>
      </w:r>
    </w:p>
    <w:p w:rsidR="0069476C" w:rsidRDefault="0069476C" w:rsidP="00D82C95">
      <w:pPr>
        <w:pStyle w:val="Default"/>
        <w:jc w:val="both"/>
        <w:rPr>
          <w:color w:val="auto"/>
          <w:sz w:val="22"/>
          <w:szCs w:val="22"/>
        </w:rPr>
      </w:pPr>
    </w:p>
    <w:p w:rsidR="0069476C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Dialog techniczny prowadzony będzie w języku polskim</w:t>
      </w:r>
      <w:r w:rsidR="0069476C">
        <w:rPr>
          <w:color w:val="auto"/>
          <w:sz w:val="22"/>
          <w:szCs w:val="22"/>
        </w:rPr>
        <w:t xml:space="preserve"> </w:t>
      </w:r>
      <w:r w:rsidR="00A6047E">
        <w:rPr>
          <w:color w:val="auto"/>
          <w:sz w:val="22"/>
          <w:szCs w:val="22"/>
        </w:rPr>
        <w:t xml:space="preserve">i </w:t>
      </w:r>
      <w:r w:rsidR="0069476C">
        <w:rPr>
          <w:color w:val="auto"/>
          <w:sz w:val="22"/>
          <w:szCs w:val="22"/>
        </w:rPr>
        <w:t>angielskim</w:t>
      </w:r>
      <w:r>
        <w:rPr>
          <w:color w:val="auto"/>
          <w:sz w:val="22"/>
          <w:szCs w:val="22"/>
        </w:rPr>
        <w:t xml:space="preserve"> </w:t>
      </w:r>
      <w:r w:rsidR="00A6047E">
        <w:rPr>
          <w:color w:val="auto"/>
          <w:sz w:val="22"/>
          <w:szCs w:val="22"/>
        </w:rPr>
        <w:t>w zależności od deklaracji uczestnika dialogu złożonej w zgłoszeniu, o którym mowa w ust. 2.</w:t>
      </w:r>
      <w:r>
        <w:rPr>
          <w:color w:val="auto"/>
          <w:sz w:val="22"/>
          <w:szCs w:val="22"/>
        </w:rPr>
        <w:t xml:space="preserve"> </w:t>
      </w:r>
      <w:r w:rsidR="00A6047E">
        <w:rPr>
          <w:color w:val="auto"/>
          <w:sz w:val="22"/>
          <w:szCs w:val="22"/>
        </w:rPr>
        <w:t xml:space="preserve">Dialog techniczny </w:t>
      </w:r>
      <w:r>
        <w:rPr>
          <w:color w:val="auto"/>
          <w:sz w:val="22"/>
          <w:szCs w:val="22"/>
        </w:rPr>
        <w:t>ma charakter jawny, z zastrzeż</w:t>
      </w:r>
      <w:r w:rsidR="0069476C">
        <w:rPr>
          <w:color w:val="auto"/>
          <w:sz w:val="22"/>
          <w:szCs w:val="22"/>
        </w:rPr>
        <w:t xml:space="preserve">eniem, </w:t>
      </w:r>
      <w:r w:rsidR="00A6047E">
        <w:rPr>
          <w:color w:val="auto"/>
          <w:sz w:val="22"/>
          <w:szCs w:val="22"/>
        </w:rPr>
        <w:t>§6 ust. 10 Regulaminu przeprowadzania dialogu technicznego.</w:t>
      </w:r>
      <w:r w:rsidR="00A6047E" w:rsidDel="00A6047E">
        <w:rPr>
          <w:color w:val="auto"/>
          <w:sz w:val="22"/>
          <w:szCs w:val="22"/>
        </w:rPr>
        <w:t xml:space="preserve"> </w:t>
      </w:r>
    </w:p>
    <w:p w:rsidR="0069476C" w:rsidRDefault="0069476C" w:rsidP="00D82C95">
      <w:pPr>
        <w:pStyle w:val="Default"/>
        <w:jc w:val="both"/>
        <w:rPr>
          <w:color w:val="auto"/>
          <w:sz w:val="22"/>
          <w:szCs w:val="22"/>
        </w:rPr>
      </w:pPr>
    </w:p>
    <w:p w:rsidR="009B3B4F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Dialog techniczny prowadzony będzie w formie</w:t>
      </w:r>
      <w:r w:rsidR="00580CE1">
        <w:rPr>
          <w:color w:val="auto"/>
          <w:sz w:val="22"/>
          <w:szCs w:val="22"/>
        </w:rPr>
        <w:t xml:space="preserve"> wymiany korespondencji w postaci </w:t>
      </w:r>
      <w:r w:rsidR="00F074FA">
        <w:rPr>
          <w:color w:val="auto"/>
          <w:sz w:val="22"/>
          <w:szCs w:val="22"/>
        </w:rPr>
        <w:t xml:space="preserve">pisemnej lub </w:t>
      </w:r>
      <w:r w:rsidR="00580CE1">
        <w:rPr>
          <w:color w:val="auto"/>
          <w:sz w:val="22"/>
          <w:szCs w:val="22"/>
        </w:rPr>
        <w:t>elektronicznej</w:t>
      </w:r>
      <w:r w:rsidR="00AB6210">
        <w:rPr>
          <w:color w:val="auto"/>
          <w:sz w:val="22"/>
          <w:szCs w:val="22"/>
        </w:rPr>
        <w:t>,</w:t>
      </w:r>
      <w:r w:rsidR="00580CE1">
        <w:rPr>
          <w:color w:val="auto"/>
          <w:sz w:val="22"/>
          <w:szCs w:val="22"/>
        </w:rPr>
        <w:t xml:space="preserve"> lub spotkania indywidualnego</w:t>
      </w:r>
      <w:r w:rsidR="00AB6210">
        <w:rPr>
          <w:color w:val="auto"/>
          <w:sz w:val="22"/>
          <w:szCs w:val="22"/>
        </w:rPr>
        <w:t>,</w:t>
      </w:r>
      <w:r w:rsidR="00580CE1">
        <w:rPr>
          <w:color w:val="auto"/>
          <w:sz w:val="22"/>
          <w:szCs w:val="22"/>
        </w:rPr>
        <w:t xml:space="preserve"> </w:t>
      </w:r>
      <w:r w:rsidR="00AB6210">
        <w:rPr>
          <w:color w:val="auto"/>
          <w:sz w:val="22"/>
          <w:szCs w:val="22"/>
        </w:rPr>
        <w:t xml:space="preserve">lub spotkania grupowego </w:t>
      </w:r>
      <w:r w:rsidR="00580CE1">
        <w:rPr>
          <w:color w:val="auto"/>
          <w:sz w:val="22"/>
          <w:szCs w:val="22"/>
        </w:rPr>
        <w:t>z Uczestnikami</w:t>
      </w:r>
      <w:r>
        <w:rPr>
          <w:color w:val="auto"/>
          <w:sz w:val="22"/>
          <w:szCs w:val="22"/>
        </w:rPr>
        <w:t xml:space="preserve">. </w:t>
      </w:r>
    </w:p>
    <w:p w:rsidR="00580CE1" w:rsidRDefault="00580CE1" w:rsidP="00D82C95">
      <w:pPr>
        <w:pStyle w:val="Default"/>
        <w:jc w:val="both"/>
        <w:rPr>
          <w:color w:val="auto"/>
          <w:sz w:val="22"/>
          <w:szCs w:val="22"/>
        </w:rPr>
      </w:pPr>
    </w:p>
    <w:p w:rsidR="00580CE1" w:rsidRDefault="00580CE1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Zamawiający nie jest zobowiązany do prowadzenia Dialogu </w:t>
      </w:r>
      <w:r w:rsidR="00CC3BB0">
        <w:rPr>
          <w:color w:val="auto"/>
          <w:sz w:val="22"/>
          <w:szCs w:val="22"/>
        </w:rPr>
        <w:t>w tej samej</w:t>
      </w:r>
      <w:r>
        <w:rPr>
          <w:color w:val="auto"/>
          <w:sz w:val="22"/>
          <w:szCs w:val="22"/>
        </w:rPr>
        <w:t xml:space="preserve"> formie z wszystkimi Uczestnikami oraz może decydować o różnych formach Dialogu</w:t>
      </w:r>
      <w:r w:rsidR="00CC3BB0">
        <w:rPr>
          <w:color w:val="auto"/>
          <w:sz w:val="22"/>
          <w:szCs w:val="22"/>
        </w:rPr>
        <w:t>, wskazanych w ust. 4,</w:t>
      </w:r>
      <w:r>
        <w:rPr>
          <w:color w:val="auto"/>
          <w:sz w:val="22"/>
          <w:szCs w:val="22"/>
        </w:rPr>
        <w:t xml:space="preserve"> z różnymi Uczestnikami, w zależności od merytorycznej treści stanowisk przedstawionych przez Uczestników w związku z </w:t>
      </w:r>
      <w:r w:rsidR="00D82C95">
        <w:rPr>
          <w:color w:val="auto"/>
          <w:sz w:val="22"/>
          <w:szCs w:val="22"/>
        </w:rPr>
        <w:t>Dialogiem, z poszanowaniem zasad przejrzystości, uczciwej konkurencji i równego traktowania Uczestników.</w:t>
      </w:r>
    </w:p>
    <w:p w:rsidR="0069476C" w:rsidRDefault="0069476C" w:rsidP="009B3B4F">
      <w:pPr>
        <w:pStyle w:val="Default"/>
        <w:rPr>
          <w:color w:val="auto"/>
          <w:sz w:val="22"/>
          <w:szCs w:val="22"/>
        </w:rPr>
      </w:pPr>
    </w:p>
    <w:p w:rsidR="009B3B4F" w:rsidRDefault="00D82C95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9B3B4F">
        <w:rPr>
          <w:color w:val="auto"/>
          <w:sz w:val="22"/>
          <w:szCs w:val="22"/>
        </w:rPr>
        <w:t xml:space="preserve">. Termin zakończenia dialogu technicznego przewidywany jest na </w:t>
      </w:r>
      <w:r w:rsidR="00682DF4">
        <w:rPr>
          <w:b/>
          <w:color w:val="auto"/>
          <w:sz w:val="22"/>
          <w:szCs w:val="22"/>
        </w:rPr>
        <w:t>30.06</w:t>
      </w:r>
      <w:r w:rsidRPr="00D82C95">
        <w:rPr>
          <w:b/>
          <w:color w:val="auto"/>
          <w:sz w:val="22"/>
          <w:szCs w:val="22"/>
        </w:rPr>
        <w:t>.2017</w:t>
      </w:r>
      <w:r w:rsidR="009B3B4F">
        <w:rPr>
          <w:color w:val="auto"/>
          <w:sz w:val="22"/>
          <w:szCs w:val="22"/>
        </w:rPr>
        <w:t xml:space="preserve">. </w:t>
      </w:r>
    </w:p>
    <w:p w:rsidR="00F00138" w:rsidRDefault="00F00138" w:rsidP="009B3B4F">
      <w:pPr>
        <w:pStyle w:val="Default"/>
        <w:rPr>
          <w:color w:val="auto"/>
          <w:sz w:val="22"/>
          <w:szCs w:val="22"/>
        </w:rPr>
      </w:pPr>
    </w:p>
    <w:p w:rsidR="00F00138" w:rsidRDefault="00F00138" w:rsidP="009B3B4F">
      <w:pPr>
        <w:pStyle w:val="Default"/>
        <w:rPr>
          <w:b/>
          <w:bCs/>
          <w:color w:val="auto"/>
          <w:sz w:val="22"/>
          <w:szCs w:val="22"/>
        </w:rPr>
      </w:pPr>
    </w:p>
    <w:p w:rsidR="009B3B4F" w:rsidRDefault="009B3B4F" w:rsidP="009B3B4F">
      <w:pPr>
        <w:pStyle w:val="Default"/>
        <w:ind w:firstLine="708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ZGŁOSZENIE DO UDZIAŁU W DIALOGU TECHNICZNYM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</w:p>
    <w:p w:rsidR="00D82C95" w:rsidRDefault="009B3B4F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Podmioty zainteresowane udziałem w dialogu technicznym, spełniające wymagania określone w niniejszym Ogłoszeniu </w:t>
      </w:r>
      <w:r w:rsidR="00CC3BB0">
        <w:rPr>
          <w:color w:val="auto"/>
          <w:sz w:val="22"/>
          <w:szCs w:val="22"/>
        </w:rPr>
        <w:t xml:space="preserve">oraz </w:t>
      </w:r>
      <w:r w:rsidR="00CC3BB0" w:rsidRPr="00CC3BB0">
        <w:rPr>
          <w:color w:val="auto"/>
          <w:sz w:val="22"/>
          <w:szCs w:val="22"/>
        </w:rPr>
        <w:t>„Regulamin</w:t>
      </w:r>
      <w:r w:rsidR="00CC3BB0">
        <w:rPr>
          <w:color w:val="auto"/>
          <w:sz w:val="22"/>
          <w:szCs w:val="22"/>
        </w:rPr>
        <w:t>ie</w:t>
      </w:r>
      <w:r w:rsidR="00CC3BB0" w:rsidRPr="00CC3BB0">
        <w:rPr>
          <w:color w:val="auto"/>
          <w:sz w:val="22"/>
          <w:szCs w:val="22"/>
        </w:rPr>
        <w:t xml:space="preserve"> przeprowadzania dialogu technicznego”</w:t>
      </w:r>
      <w:r w:rsidR="00CC3BB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składają prawidłowo wypełnione i podpisane zgłoszenia do udziału w dialogu technicznym (Załącznik nr </w:t>
      </w:r>
      <w:r w:rsidR="000225C5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) wraz </w:t>
      </w:r>
      <w:r w:rsidR="00D82C95">
        <w:rPr>
          <w:color w:val="auto"/>
          <w:sz w:val="22"/>
          <w:szCs w:val="22"/>
        </w:rPr>
        <w:t xml:space="preserve">dokumentem </w:t>
      </w:r>
      <w:r w:rsidR="000225C5">
        <w:rPr>
          <w:color w:val="auto"/>
          <w:sz w:val="22"/>
          <w:szCs w:val="22"/>
        </w:rPr>
        <w:t xml:space="preserve">lub dokumentami </w:t>
      </w:r>
      <w:r w:rsidR="00D82C95">
        <w:rPr>
          <w:color w:val="auto"/>
          <w:sz w:val="22"/>
          <w:szCs w:val="22"/>
        </w:rPr>
        <w:t>poświadczającym</w:t>
      </w:r>
      <w:r w:rsidR="000225C5">
        <w:rPr>
          <w:color w:val="auto"/>
          <w:sz w:val="22"/>
          <w:szCs w:val="22"/>
        </w:rPr>
        <w:t>i</w:t>
      </w:r>
      <w:r w:rsidR="00D82C95">
        <w:rPr>
          <w:color w:val="auto"/>
          <w:sz w:val="22"/>
          <w:szCs w:val="22"/>
        </w:rPr>
        <w:t xml:space="preserve"> należyte umocowanie do reprezentacji zgłaszającego.</w:t>
      </w:r>
    </w:p>
    <w:p w:rsidR="009B3B4F" w:rsidRDefault="009B3B4F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B3B4F" w:rsidRDefault="009B3B4F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Zgłoszenia </w:t>
      </w:r>
      <w:r w:rsidR="00F27FEA">
        <w:rPr>
          <w:color w:val="auto"/>
          <w:sz w:val="22"/>
          <w:szCs w:val="22"/>
        </w:rPr>
        <w:t xml:space="preserve">wraz z dokumentami, o których mowa w ust. 1, należy </w:t>
      </w:r>
      <w:r>
        <w:rPr>
          <w:color w:val="auto"/>
          <w:sz w:val="22"/>
          <w:szCs w:val="22"/>
        </w:rPr>
        <w:t>składać za pośrednictwem poczty elektronicznej na adres [</w:t>
      </w:r>
      <w:r w:rsidR="00D82C95">
        <w:rPr>
          <w:b/>
          <w:color w:val="auto"/>
          <w:sz w:val="22"/>
          <w:szCs w:val="22"/>
        </w:rPr>
        <w:t>omnis@bn.org.pl</w:t>
      </w:r>
      <w:r w:rsidRPr="00580CE1">
        <w:rPr>
          <w:b/>
          <w:color w:val="auto"/>
          <w:sz w:val="22"/>
          <w:szCs w:val="22"/>
        </w:rPr>
        <w:t>]</w:t>
      </w:r>
      <w:r w:rsidR="00F27FEA">
        <w:rPr>
          <w:b/>
          <w:color w:val="auto"/>
          <w:sz w:val="22"/>
          <w:szCs w:val="22"/>
        </w:rPr>
        <w:t xml:space="preserve"> </w:t>
      </w:r>
      <w:r w:rsidR="00F27FEA" w:rsidRPr="00311232">
        <w:rPr>
          <w:color w:val="auto"/>
          <w:sz w:val="22"/>
          <w:szCs w:val="22"/>
        </w:rPr>
        <w:t xml:space="preserve">– w formie zeskanowanych dokumentów </w:t>
      </w:r>
      <w:r w:rsidR="002F7841">
        <w:rPr>
          <w:color w:val="auto"/>
          <w:sz w:val="22"/>
          <w:szCs w:val="22"/>
        </w:rPr>
        <w:t>podpisanych zgodnie z ust. 1</w:t>
      </w:r>
      <w:r w:rsidRPr="00311232">
        <w:rPr>
          <w:color w:val="auto"/>
          <w:sz w:val="22"/>
          <w:szCs w:val="22"/>
        </w:rPr>
        <w:t>.</w:t>
      </w:r>
      <w:r w:rsidR="002F7841">
        <w:rPr>
          <w:color w:val="auto"/>
          <w:sz w:val="22"/>
          <w:szCs w:val="22"/>
        </w:rPr>
        <w:t xml:space="preserve"> Zamawiający zastrzega sobie prawo do żądania przedstawienia oryginału zgłoszenia lub załączników do niego, w szczególności przedłożenia oryginału lub poświadczonej notarialnie za zgodność z oryginałem kopii</w:t>
      </w:r>
      <w:r>
        <w:rPr>
          <w:color w:val="auto"/>
          <w:sz w:val="22"/>
          <w:szCs w:val="22"/>
        </w:rPr>
        <w:t xml:space="preserve"> </w:t>
      </w:r>
      <w:r w:rsidR="002F7841">
        <w:rPr>
          <w:color w:val="auto"/>
          <w:sz w:val="22"/>
          <w:szCs w:val="22"/>
        </w:rPr>
        <w:t>pełnomocnictwa.</w:t>
      </w:r>
    </w:p>
    <w:p w:rsidR="009B3B4F" w:rsidRDefault="009B3B4F" w:rsidP="00311232">
      <w:pPr>
        <w:pStyle w:val="Default"/>
        <w:jc w:val="both"/>
        <w:rPr>
          <w:color w:val="auto"/>
          <w:sz w:val="22"/>
          <w:szCs w:val="22"/>
        </w:rPr>
      </w:pPr>
    </w:p>
    <w:p w:rsidR="00580CE1" w:rsidRDefault="009B3B4F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Termin składania zgłoszeń: </w:t>
      </w:r>
      <w:r w:rsidR="00426E1B">
        <w:rPr>
          <w:b/>
          <w:color w:val="auto"/>
          <w:sz w:val="22"/>
          <w:szCs w:val="22"/>
        </w:rPr>
        <w:t>2</w:t>
      </w:r>
      <w:r w:rsidR="00153245">
        <w:rPr>
          <w:b/>
          <w:color w:val="auto"/>
          <w:sz w:val="22"/>
          <w:szCs w:val="22"/>
        </w:rPr>
        <w:t>1</w:t>
      </w:r>
      <w:r w:rsidR="00426E1B">
        <w:rPr>
          <w:b/>
          <w:color w:val="auto"/>
          <w:sz w:val="22"/>
          <w:szCs w:val="22"/>
        </w:rPr>
        <w:t xml:space="preserve">.03.2017 g. </w:t>
      </w:r>
      <w:r w:rsidR="00EB75E6">
        <w:rPr>
          <w:b/>
          <w:color w:val="auto"/>
          <w:sz w:val="22"/>
          <w:szCs w:val="22"/>
        </w:rPr>
        <w:t>23:59</w:t>
      </w:r>
      <w:r w:rsidR="00426E1B">
        <w:rPr>
          <w:b/>
          <w:color w:val="auto"/>
          <w:sz w:val="22"/>
          <w:szCs w:val="22"/>
        </w:rPr>
        <w:t>.</w:t>
      </w:r>
      <w:r w:rsidRPr="00580CE1"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Decyduje data</w:t>
      </w:r>
      <w:r w:rsidR="00426E1B">
        <w:rPr>
          <w:color w:val="auto"/>
          <w:sz w:val="22"/>
          <w:szCs w:val="22"/>
        </w:rPr>
        <w:t xml:space="preserve"> i godzina</w:t>
      </w:r>
      <w:r>
        <w:rPr>
          <w:color w:val="auto"/>
          <w:sz w:val="22"/>
          <w:szCs w:val="22"/>
        </w:rPr>
        <w:t xml:space="preserve"> wpływu zgłoszenia do Zamawiającego. </w:t>
      </w:r>
    </w:p>
    <w:p w:rsidR="00580CE1" w:rsidRDefault="00580CE1" w:rsidP="00311232">
      <w:pPr>
        <w:pStyle w:val="Default"/>
        <w:jc w:val="both"/>
        <w:rPr>
          <w:color w:val="auto"/>
          <w:sz w:val="22"/>
          <w:szCs w:val="22"/>
        </w:rPr>
      </w:pPr>
    </w:p>
    <w:p w:rsidR="009B3B4F" w:rsidRDefault="009B3B4F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Zamawiający nie jest zobowiązany dopuścić do dialogu technicznego podmioty, które złożą zgłoszenie do udziału w dialogu po wyznaczonym terminie. </w:t>
      </w:r>
    </w:p>
    <w:p w:rsidR="00153245" w:rsidRDefault="00153245" w:rsidP="00311232">
      <w:pPr>
        <w:pStyle w:val="Default"/>
        <w:jc w:val="both"/>
        <w:rPr>
          <w:color w:val="auto"/>
          <w:sz w:val="22"/>
          <w:szCs w:val="22"/>
        </w:rPr>
      </w:pPr>
    </w:p>
    <w:p w:rsidR="002F7841" w:rsidRDefault="002F7841" w:rsidP="0031123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Podmiot ubiegający się o dopuszczenie do udziału w dialogu technicznym ma prawo zastrzec informacje stanowiące tajemnicę przedsiębiorstwa</w:t>
      </w:r>
      <w:r w:rsidR="00153245">
        <w:rPr>
          <w:color w:val="auto"/>
          <w:sz w:val="22"/>
          <w:szCs w:val="22"/>
        </w:rPr>
        <w:t>, pod warunkiem że nie są to informacje istotne dla sporządzenia opisu przedmiotu zamówienia</w:t>
      </w:r>
      <w:bookmarkStart w:id="0" w:name="_GoBack"/>
      <w:bookmarkEnd w:id="0"/>
      <w:r>
        <w:rPr>
          <w:color w:val="auto"/>
          <w:sz w:val="22"/>
          <w:szCs w:val="22"/>
        </w:rPr>
        <w:t>. Dla skuteczności dokonanego zastrzeżenie należy informacje takie zawrzeć w dokumencie lub pliku odrębnym od informacji jawnych i oznaczyć je jako tajemnica przedsiębiorstwa.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9B3B4F">
      <w:pPr>
        <w:pStyle w:val="Default"/>
        <w:rPr>
          <w:color w:val="auto"/>
        </w:rPr>
      </w:pPr>
      <w:r>
        <w:rPr>
          <w:color w:val="auto"/>
          <w:sz w:val="22"/>
          <w:szCs w:val="22"/>
        </w:rPr>
        <w:lastRenderedPageBreak/>
        <w:t>[</w:t>
      </w:r>
      <w:r>
        <w:rPr>
          <w:i/>
          <w:iCs/>
          <w:color w:val="auto"/>
          <w:sz w:val="22"/>
          <w:szCs w:val="22"/>
        </w:rPr>
        <w:t xml:space="preserve">miejscowość, data, pieczęć oraz podpis osoby reprezentującej Zamawiającego] </w:t>
      </w:r>
    </w:p>
    <w:p w:rsidR="009B3B4F" w:rsidRDefault="009B3B4F" w:rsidP="009B3B4F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Załącznik nr </w:t>
      </w:r>
      <w:r w:rsidR="00D903B0">
        <w:rPr>
          <w:b/>
          <w:bCs/>
          <w:color w:val="auto"/>
          <w:sz w:val="22"/>
          <w:szCs w:val="22"/>
        </w:rPr>
        <w:t xml:space="preserve">2 </w:t>
      </w:r>
    </w:p>
    <w:p w:rsidR="009B3B4F" w:rsidRDefault="009B3B4F" w:rsidP="009B3B4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Zgłoszenie do udziału w Dialogu Technicznym </w:t>
      </w:r>
    </w:p>
    <w:p w:rsidR="00D82C95" w:rsidRDefault="00D82C95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 w:rsidRPr="005A2D03">
        <w:rPr>
          <w:color w:val="auto"/>
          <w:sz w:val="22"/>
          <w:szCs w:val="22"/>
        </w:rPr>
        <w:t xml:space="preserve">Działając w imieniu </w:t>
      </w:r>
      <w:r w:rsidR="005A2D03" w:rsidRPr="005A2D03">
        <w:rPr>
          <w:color w:val="auto"/>
          <w:sz w:val="22"/>
          <w:szCs w:val="22"/>
        </w:rPr>
        <w:t>…</w:t>
      </w:r>
      <w:r w:rsidRPr="005A2D03">
        <w:rPr>
          <w:color w:val="auto"/>
          <w:sz w:val="22"/>
          <w:szCs w:val="22"/>
        </w:rPr>
        <w:t xml:space="preserve">, w odpowiedzi na Ogłoszenie o Dialogu Technicznym </w:t>
      </w:r>
      <w:r w:rsidR="005A2D03" w:rsidRPr="005A2D03">
        <w:rPr>
          <w:color w:val="auto"/>
          <w:sz w:val="22"/>
          <w:szCs w:val="22"/>
        </w:rPr>
        <w:t>nr 2 z dnia 2017-03-1</w:t>
      </w:r>
      <w:r w:rsidR="00EB75E6">
        <w:rPr>
          <w:color w:val="auto"/>
          <w:sz w:val="22"/>
          <w:szCs w:val="22"/>
        </w:rPr>
        <w:t>4</w:t>
      </w:r>
      <w:r w:rsidRPr="005A2D03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składam niniejszym Zgłoszenie udziału w Dialogu Technicznym organizowanym przez </w:t>
      </w:r>
      <w:r w:rsidR="00CB1FCE">
        <w:rPr>
          <w:color w:val="auto"/>
          <w:sz w:val="22"/>
          <w:szCs w:val="22"/>
        </w:rPr>
        <w:t>Bibliotekę Narodową w Warszawie</w:t>
      </w:r>
      <w:r>
        <w:rPr>
          <w:color w:val="auto"/>
          <w:sz w:val="22"/>
          <w:szCs w:val="22"/>
        </w:rPr>
        <w:t xml:space="preserve">, którego przedmiotem jest </w:t>
      </w:r>
      <w:r w:rsidR="00682DF4">
        <w:rPr>
          <w:color w:val="auto"/>
          <w:sz w:val="22"/>
          <w:szCs w:val="22"/>
        </w:rPr>
        <w:t>z</w:t>
      </w:r>
      <w:r w:rsidR="00682DF4" w:rsidRPr="00682DF4">
        <w:rPr>
          <w:color w:val="auto"/>
          <w:sz w:val="22"/>
          <w:szCs w:val="22"/>
        </w:rPr>
        <w:t>akup i implementacja systemu zintegrowanego zarządzania zasobami dla polskich bibliotek</w:t>
      </w:r>
      <w:r>
        <w:rPr>
          <w:color w:val="auto"/>
          <w:sz w:val="22"/>
          <w:szCs w:val="22"/>
        </w:rPr>
        <w:t xml:space="preserve">. </w:t>
      </w:r>
    </w:p>
    <w:p w:rsidR="00D82C95" w:rsidRDefault="00D82C95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Zgłaszający: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Nazwa ……………………………..………………………………………………………………..….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 ……………………………………………...……………………………………………….….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Tel. …………………….…… e-mail……...…………………….. </w:t>
      </w:r>
    </w:p>
    <w:p w:rsidR="00D82C95" w:rsidRDefault="00D82C95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Dane osoby upoważnionej przez Zgłaszającego do kontaktów: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Imię i nazwisko ……………………………………..…………………………………………………..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Funkcja ………………………………………………………..………………………………………...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Tel. ………………….……</w:t>
      </w:r>
      <w:r w:rsidR="00D41AE8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 xml:space="preserve">e-mail……………………………….. </w:t>
      </w:r>
    </w:p>
    <w:p w:rsidR="00D82C95" w:rsidRDefault="00D82C95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 związku ze Zgłoszeniem do udziału w Dialogu Technicznym oświadczam, iż: </w:t>
      </w:r>
    </w:p>
    <w:p w:rsidR="009B3B4F" w:rsidRDefault="009B3B4F" w:rsidP="009B3B4F">
      <w:pPr>
        <w:pStyle w:val="Default"/>
        <w:rPr>
          <w:color w:val="auto"/>
          <w:sz w:val="22"/>
          <w:szCs w:val="22"/>
        </w:rPr>
      </w:pPr>
    </w:p>
    <w:p w:rsidR="009B3B4F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jestem należycie umocowany/a do reprezentowania Zgłaszającego na dowód czego przedkładam dokument potwierdzający moje umocowanie; </w:t>
      </w:r>
    </w:p>
    <w:p w:rsidR="009B3B4F" w:rsidRDefault="009B3B4F" w:rsidP="00D82C95">
      <w:pPr>
        <w:pStyle w:val="Default"/>
        <w:jc w:val="both"/>
        <w:rPr>
          <w:color w:val="auto"/>
          <w:sz w:val="22"/>
          <w:szCs w:val="22"/>
        </w:rPr>
      </w:pPr>
    </w:p>
    <w:p w:rsidR="009B3B4F" w:rsidRDefault="00D82C95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9B3B4F">
        <w:rPr>
          <w:color w:val="auto"/>
          <w:sz w:val="22"/>
          <w:szCs w:val="22"/>
        </w:rPr>
        <w:t xml:space="preserve">) wyrażam zgodę na przetwarzanie i przechowywanie przez </w:t>
      </w:r>
      <w:r w:rsidR="00CB1FCE">
        <w:rPr>
          <w:color w:val="auto"/>
          <w:sz w:val="22"/>
          <w:szCs w:val="22"/>
        </w:rPr>
        <w:t>Bibliotekę Narodową w Warszawie</w:t>
      </w:r>
      <w:r w:rsidR="009B3B4F">
        <w:rPr>
          <w:color w:val="auto"/>
          <w:sz w:val="22"/>
          <w:szCs w:val="22"/>
        </w:rPr>
        <w:t xml:space="preserve"> informacji zawartych w niniejszym Zgłoszeniu dla celów Dialogu lub Postępowania; </w:t>
      </w:r>
    </w:p>
    <w:p w:rsidR="009B3B4F" w:rsidRDefault="009B3B4F" w:rsidP="00D82C95">
      <w:pPr>
        <w:pStyle w:val="Default"/>
        <w:jc w:val="both"/>
        <w:rPr>
          <w:color w:val="auto"/>
          <w:sz w:val="22"/>
          <w:szCs w:val="22"/>
        </w:rPr>
      </w:pPr>
    </w:p>
    <w:p w:rsidR="00D80042" w:rsidRDefault="009B3B4F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udzielam bezwarunkowej zgody na wykorzystanie informacji przekazywanych w toku Dialogu, w tym również informacji stanowiących przedmiot praw autorskich Zgłaszającego, na potrzeby przeprowadzenia Postępowania, którego przedmiotem jest </w:t>
      </w:r>
      <w:r w:rsidR="007E73F0" w:rsidRPr="007E73F0">
        <w:rPr>
          <w:color w:val="auto"/>
          <w:sz w:val="22"/>
          <w:szCs w:val="22"/>
        </w:rPr>
        <w:t>Zakup i implementacja systemu zintegrowanego zarządzania zasobami dla polskich bibliotek</w:t>
      </w:r>
      <w:r>
        <w:rPr>
          <w:color w:val="auto"/>
          <w:sz w:val="22"/>
          <w:szCs w:val="22"/>
        </w:rPr>
        <w:t>, w tym w szczególności do przygotowania opisu przedmiotu Zamówienia, specyfikacji istotnych warunków Zamówienia lub określenia warunków umowy dla Zamówienia, z zastrzeż</w:t>
      </w:r>
      <w:r w:rsidR="00D82C95">
        <w:rPr>
          <w:color w:val="auto"/>
          <w:sz w:val="22"/>
          <w:szCs w:val="22"/>
        </w:rPr>
        <w:t>eniem,</w:t>
      </w:r>
      <w:r w:rsidR="00D82C95" w:rsidRPr="00D82C95">
        <w:rPr>
          <w:color w:val="auto"/>
          <w:sz w:val="22"/>
          <w:szCs w:val="22"/>
        </w:rPr>
        <w:t xml:space="preserve"> </w:t>
      </w:r>
      <w:r w:rsidR="00D82C95">
        <w:rPr>
          <w:color w:val="auto"/>
          <w:sz w:val="22"/>
          <w:szCs w:val="22"/>
        </w:rPr>
        <w:t>że Zamawiający nie ujawni w toku Dialogu ani po jego zakończeniu informacji stanowiących tajemnicę przedsiębiorstwa w rozumieniu art. 11 ust. 4 z dnia 16 kwietnia 1993 r. o zwalczaniu nieuczciwej konkurencji (tj. Dz. U. 2003 Nr 153, poz. 1503 ze zm.), jeżeli Uczestnik, nie później niż wraz z przekazaniem informacji Zamawiającemu, zastrzegł, że przekazywane informacje nie mogą być udostępniane innym podmiotom</w:t>
      </w:r>
      <w:r w:rsidR="00D80042">
        <w:rPr>
          <w:color w:val="auto"/>
          <w:sz w:val="22"/>
          <w:szCs w:val="22"/>
        </w:rPr>
        <w:t>;</w:t>
      </w:r>
    </w:p>
    <w:p w:rsidR="00D80042" w:rsidRDefault="00D80042" w:rsidP="00D82C95">
      <w:pPr>
        <w:pStyle w:val="Default"/>
        <w:jc w:val="both"/>
        <w:rPr>
          <w:color w:val="auto"/>
          <w:sz w:val="22"/>
          <w:szCs w:val="22"/>
        </w:rPr>
      </w:pPr>
    </w:p>
    <w:p w:rsidR="009B3B4F" w:rsidRDefault="00D80042" w:rsidP="00D82C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5) językiem, w którym chcę prowadzić dialog techniczny jest język polski/angielski.* (*</w:t>
      </w:r>
      <w:r w:rsidR="00F66C4D" w:rsidRPr="00E07919">
        <w:rPr>
          <w:i/>
          <w:color w:val="auto"/>
          <w:sz w:val="22"/>
          <w:szCs w:val="22"/>
        </w:rPr>
        <w:t>nieodpowiednie</w:t>
      </w:r>
      <w:r w:rsidR="00F66C4D" w:rsidRPr="00F66C4D">
        <w:rPr>
          <w:i/>
          <w:color w:val="auto"/>
          <w:sz w:val="22"/>
          <w:szCs w:val="22"/>
        </w:rPr>
        <w:t xml:space="preserve"> </w:t>
      </w:r>
      <w:r w:rsidRPr="00311232">
        <w:rPr>
          <w:i/>
          <w:color w:val="auto"/>
          <w:sz w:val="22"/>
          <w:szCs w:val="22"/>
        </w:rPr>
        <w:t>skreślić</w:t>
      </w:r>
      <w:r>
        <w:rPr>
          <w:color w:val="auto"/>
          <w:sz w:val="22"/>
          <w:szCs w:val="22"/>
        </w:rPr>
        <w:t>)</w:t>
      </w:r>
    </w:p>
    <w:p w:rsidR="009B3B4F" w:rsidRDefault="009B3B4F" w:rsidP="009B3B4F"/>
    <w:sectPr w:rsidR="009B3B4F" w:rsidSect="00A650B3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A97457" w15:done="0"/>
  <w15:commentEx w15:paraId="490B819C" w15:done="0"/>
  <w15:commentEx w15:paraId="56ACC661" w15:done="0"/>
  <w15:commentEx w15:paraId="43978078" w15:done="0"/>
  <w15:commentEx w15:paraId="296A97D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06" w:rsidRDefault="004E4F06" w:rsidP="00A650B3">
      <w:pPr>
        <w:spacing w:after="0" w:line="240" w:lineRule="auto"/>
      </w:pPr>
      <w:r>
        <w:separator/>
      </w:r>
    </w:p>
  </w:endnote>
  <w:endnote w:type="continuationSeparator" w:id="0">
    <w:p w:rsidR="004E4F06" w:rsidRDefault="004E4F06" w:rsidP="00A6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B3" w:rsidRPr="002034FD" w:rsidRDefault="00A650B3" w:rsidP="00A650B3">
    <w:pPr>
      <w:tabs>
        <w:tab w:val="left" w:pos="8931"/>
      </w:tabs>
      <w:ind w:left="142" w:right="284"/>
      <w:jc w:val="center"/>
      <w:rPr>
        <w:sz w:val="17"/>
        <w:szCs w:val="17"/>
      </w:rPr>
    </w:pPr>
    <w:r w:rsidRPr="002034FD">
      <w:rPr>
        <w:sz w:val="17"/>
        <w:szCs w:val="17"/>
      </w:rPr>
      <w:t>Projekt współfinansowany w ramach Programu Operacyjnego Polska Cyfrowa z Europejskiego Funduszu Rozwoju Regionalnego i budżetu państwa na podsta</w:t>
    </w:r>
    <w:r w:rsidR="004A431C">
      <w:rPr>
        <w:sz w:val="17"/>
        <w:szCs w:val="17"/>
      </w:rPr>
      <w:t xml:space="preserve">wie Umowy o dofinansowanie nr </w:t>
    </w:r>
    <w:r w:rsidRPr="002034FD">
      <w:rPr>
        <w:sz w:val="17"/>
        <w:szCs w:val="17"/>
      </w:rPr>
      <w:t>POPC.02.01.00-00-0043/16-00</w:t>
    </w:r>
  </w:p>
  <w:p w:rsidR="00A650B3" w:rsidRPr="002034FD" w:rsidRDefault="00A650B3">
    <w:pPr>
      <w:pStyle w:val="Stopka"/>
    </w:pPr>
  </w:p>
  <w:p w:rsidR="00A650B3" w:rsidRDefault="00F8672C">
    <w:pPr>
      <w:pStyle w:val="Stopka"/>
    </w:pPr>
    <w:r w:rsidRPr="00F8672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-156845</wp:posOffset>
          </wp:positionH>
          <wp:positionV relativeFrom="page">
            <wp:posOffset>9906000</wp:posOffset>
          </wp:positionV>
          <wp:extent cx="6073140" cy="643255"/>
          <wp:effectExtent l="0" t="0" r="3810" b="44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k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4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06" w:rsidRDefault="004E4F06" w:rsidP="00A650B3">
      <w:pPr>
        <w:spacing w:after="0" w:line="240" w:lineRule="auto"/>
      </w:pPr>
      <w:r>
        <w:separator/>
      </w:r>
    </w:p>
  </w:footnote>
  <w:footnote w:type="continuationSeparator" w:id="0">
    <w:p w:rsidR="004E4F06" w:rsidRDefault="004E4F06" w:rsidP="00A6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210BA"/>
    <w:multiLevelType w:val="hybridMultilevel"/>
    <w:tmpl w:val="9F481F40"/>
    <w:lvl w:ilvl="0" w:tplc="4B7C43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cher Sławomir">
    <w15:presenceInfo w15:providerId="AD" w15:userId="S-1-5-21-35332660-2817529977-264426016-33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31E6"/>
    <w:rsid w:val="000225C5"/>
    <w:rsid w:val="00024EFE"/>
    <w:rsid w:val="00034573"/>
    <w:rsid w:val="001018C9"/>
    <w:rsid w:val="00135882"/>
    <w:rsid w:val="00153245"/>
    <w:rsid w:val="00195234"/>
    <w:rsid w:val="001F3B6B"/>
    <w:rsid w:val="002034FD"/>
    <w:rsid w:val="00232AF9"/>
    <w:rsid w:val="0024177B"/>
    <w:rsid w:val="00271A48"/>
    <w:rsid w:val="00276E06"/>
    <w:rsid w:val="002B204E"/>
    <w:rsid w:val="002C5B8C"/>
    <w:rsid w:val="002F64C6"/>
    <w:rsid w:val="002F7841"/>
    <w:rsid w:val="00311232"/>
    <w:rsid w:val="00315EC4"/>
    <w:rsid w:val="00340BFE"/>
    <w:rsid w:val="003E5F76"/>
    <w:rsid w:val="003F2022"/>
    <w:rsid w:val="00404843"/>
    <w:rsid w:val="00415424"/>
    <w:rsid w:val="00426E1B"/>
    <w:rsid w:val="004647D1"/>
    <w:rsid w:val="004A431C"/>
    <w:rsid w:val="004E4F06"/>
    <w:rsid w:val="005160F2"/>
    <w:rsid w:val="005518EE"/>
    <w:rsid w:val="00580CE1"/>
    <w:rsid w:val="005A2D03"/>
    <w:rsid w:val="005C3E8C"/>
    <w:rsid w:val="005F2C3C"/>
    <w:rsid w:val="00682DF4"/>
    <w:rsid w:val="006831E6"/>
    <w:rsid w:val="00692374"/>
    <w:rsid w:val="0069476C"/>
    <w:rsid w:val="006B2711"/>
    <w:rsid w:val="006D4EA0"/>
    <w:rsid w:val="0075446B"/>
    <w:rsid w:val="007D4C8C"/>
    <w:rsid w:val="007E73F0"/>
    <w:rsid w:val="008F20CD"/>
    <w:rsid w:val="009B3B4F"/>
    <w:rsid w:val="009C7427"/>
    <w:rsid w:val="00A562E6"/>
    <w:rsid w:val="00A6047E"/>
    <w:rsid w:val="00A650B3"/>
    <w:rsid w:val="00A66813"/>
    <w:rsid w:val="00A83D9F"/>
    <w:rsid w:val="00AA6A8C"/>
    <w:rsid w:val="00AB6210"/>
    <w:rsid w:val="00B34691"/>
    <w:rsid w:val="00B847F3"/>
    <w:rsid w:val="00BE0E8D"/>
    <w:rsid w:val="00BE62DA"/>
    <w:rsid w:val="00BF6BC1"/>
    <w:rsid w:val="00C1639F"/>
    <w:rsid w:val="00C26593"/>
    <w:rsid w:val="00C477A5"/>
    <w:rsid w:val="00C92747"/>
    <w:rsid w:val="00CB1FCE"/>
    <w:rsid w:val="00CC3BB0"/>
    <w:rsid w:val="00CE3555"/>
    <w:rsid w:val="00CE3C6F"/>
    <w:rsid w:val="00CF4ED4"/>
    <w:rsid w:val="00CF639C"/>
    <w:rsid w:val="00D01AC2"/>
    <w:rsid w:val="00D131E3"/>
    <w:rsid w:val="00D41AE8"/>
    <w:rsid w:val="00D658BA"/>
    <w:rsid w:val="00D80042"/>
    <w:rsid w:val="00D82C95"/>
    <w:rsid w:val="00D903B0"/>
    <w:rsid w:val="00D9192D"/>
    <w:rsid w:val="00DF025A"/>
    <w:rsid w:val="00E47B86"/>
    <w:rsid w:val="00EB50A1"/>
    <w:rsid w:val="00EB75E6"/>
    <w:rsid w:val="00F00138"/>
    <w:rsid w:val="00F074FA"/>
    <w:rsid w:val="00F15E1F"/>
    <w:rsid w:val="00F27FEA"/>
    <w:rsid w:val="00F66C4D"/>
    <w:rsid w:val="00F8672C"/>
    <w:rsid w:val="00FA3FC6"/>
    <w:rsid w:val="00FA71BB"/>
    <w:rsid w:val="00FE3A3D"/>
    <w:rsid w:val="00FF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B3"/>
  </w:style>
  <w:style w:type="paragraph" w:styleId="Stopka">
    <w:name w:val="footer"/>
    <w:basedOn w:val="Normalny"/>
    <w:link w:val="Stopka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0B3"/>
  </w:style>
  <w:style w:type="paragraph" w:customStyle="1" w:styleId="Default">
    <w:name w:val="Default"/>
    <w:rsid w:val="009B3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7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4E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A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A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8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50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B3"/>
  </w:style>
  <w:style w:type="paragraph" w:styleId="Stopka">
    <w:name w:val="footer"/>
    <w:basedOn w:val="Normalny"/>
    <w:link w:val="StopkaZnak"/>
    <w:uiPriority w:val="99"/>
    <w:unhideWhenUsed/>
    <w:rsid w:val="00A6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0B3"/>
  </w:style>
  <w:style w:type="paragraph" w:customStyle="1" w:styleId="Default">
    <w:name w:val="Default"/>
    <w:rsid w:val="009B3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7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4E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A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A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A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8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5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cichon@bn.org.pl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71B0-CED4-4867-A3A9-83EEEF6C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Milach Aurelia</dc:creator>
  <cp:lastModifiedBy>m.bal</cp:lastModifiedBy>
  <cp:revision>3</cp:revision>
  <cp:lastPrinted>2017-03-10T10:42:00Z</cp:lastPrinted>
  <dcterms:created xsi:type="dcterms:W3CDTF">2017-03-14T11:54:00Z</dcterms:created>
  <dcterms:modified xsi:type="dcterms:W3CDTF">2017-03-14T12:02:00Z</dcterms:modified>
</cp:coreProperties>
</file>